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891" w:rsidRDefault="00F2789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00F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D3D11">
        <w:rPr>
          <w:rFonts w:ascii="Times New Roman" w:hAnsi="Times New Roman" w:cs="Times New Roman"/>
          <w:b/>
          <w:sz w:val="24"/>
          <w:szCs w:val="24"/>
        </w:rPr>
        <w:t>5</w:t>
      </w:r>
      <w:r w:rsidR="00C147EE">
        <w:rPr>
          <w:rFonts w:ascii="Times New Roman" w:hAnsi="Times New Roman" w:cs="Times New Roman"/>
          <w:b/>
          <w:sz w:val="24"/>
          <w:szCs w:val="24"/>
        </w:rPr>
        <w:t>20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4E771D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3D11">
        <w:rPr>
          <w:rFonts w:ascii="Times New Roman" w:hAnsi="Times New Roman" w:cs="Times New Roman"/>
          <w:sz w:val="24"/>
          <w:szCs w:val="24"/>
        </w:rPr>
        <w:t>16</w:t>
      </w:r>
      <w:r w:rsidR="005A7448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4E771D">
        <w:rPr>
          <w:rFonts w:ascii="Times New Roman" w:hAnsi="Times New Roman" w:cs="Times New Roman"/>
          <w:sz w:val="24"/>
          <w:szCs w:val="24"/>
        </w:rPr>
        <w:t>КЗК-</w:t>
      </w:r>
      <w:r w:rsidR="00C147EE" w:rsidRPr="004E771D">
        <w:rPr>
          <w:rFonts w:ascii="Times New Roman" w:hAnsi="Times New Roman" w:cs="Times New Roman"/>
          <w:sz w:val="24"/>
          <w:szCs w:val="24"/>
        </w:rPr>
        <w:t>161</w:t>
      </w:r>
      <w:r w:rsidR="00674AB3" w:rsidRPr="004E771D">
        <w:rPr>
          <w:rFonts w:ascii="Times New Roman" w:hAnsi="Times New Roman" w:cs="Times New Roman"/>
          <w:sz w:val="24"/>
          <w:szCs w:val="24"/>
        </w:rPr>
        <w:t>/2024</w:t>
      </w:r>
      <w:r w:rsidRPr="004E771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9928A8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928A8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28A8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6A1396">
        <w:rPr>
          <w:rFonts w:ascii="Times New Roman" w:hAnsi="Times New Roman" w:cs="Times New Roman"/>
          <w:sz w:val="24"/>
          <w:szCs w:val="24"/>
        </w:rPr>
        <w:t>проф. д-р</w:t>
      </w:r>
      <w:r w:rsidR="009928A8">
        <w:rPr>
          <w:rFonts w:ascii="Times New Roman" w:hAnsi="Times New Roman" w:cs="Times New Roman"/>
          <w:sz w:val="24"/>
          <w:szCs w:val="24"/>
        </w:rPr>
        <w:t xml:space="preserve"> </w:t>
      </w:r>
      <w:r w:rsidR="009928A8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9928A8">
        <w:rPr>
          <w:rFonts w:ascii="Times New Roman" w:hAnsi="Times New Roman" w:cs="Times New Roman"/>
          <w:sz w:val="24"/>
          <w:szCs w:val="24"/>
        </w:rPr>
        <w:t>,</w:t>
      </w:r>
      <w:r w:rsidR="009928A8" w:rsidRPr="009F1812">
        <w:rPr>
          <w:rFonts w:ascii="Times New Roman" w:hAnsi="Times New Roman" w:cs="Times New Roman"/>
          <w:sz w:val="24"/>
          <w:szCs w:val="24"/>
        </w:rPr>
        <w:t xml:space="preserve"> </w:t>
      </w:r>
      <w:r w:rsidR="009928A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F27891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147EE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147EE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Екодин</w:t>
      </w:r>
      <w:proofErr w:type="spellEnd"/>
      <w:r w:rsidR="00C147EE" w:rsidRPr="000825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2789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789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2789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147EE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Областен управител на област с Административен център град Благоевград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2789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7891">
        <w:rPr>
          <w:rFonts w:ascii="Times New Roman" w:hAnsi="Times New Roman" w:cs="Times New Roman"/>
          <w:sz w:val="24"/>
          <w:szCs w:val="24"/>
        </w:rPr>
        <w:t>.</w:t>
      </w:r>
    </w:p>
    <w:p w:rsidR="00ED1A07" w:rsidRPr="00EF00F6" w:rsidRDefault="00ED1A07" w:rsidP="00F27891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C147EE" w:rsidRPr="000825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„Технострой-2030“ </w:t>
      </w:r>
      <w:r w:rsidRPr="00EF00F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EF00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2789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789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7891" w:rsidRPr="007A5615" w:rsidRDefault="00F27891" w:rsidP="00F27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7891" w:rsidRDefault="00F27891" w:rsidP="00F278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7891" w:rsidRDefault="00F27891" w:rsidP="00F278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F27891" w:rsidRDefault="00F27891" w:rsidP="00F2789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27891" w:rsidRPr="00EF1DC3" w:rsidRDefault="00F27891" w:rsidP="00F27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27891" w:rsidRDefault="00F27891" w:rsidP="00F2789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27891" w:rsidRPr="00E32A30" w:rsidRDefault="00F27891" w:rsidP="00F2789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F27891" w:rsidP="00F2789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188D" w:rsidRDefault="008D188D">
      <w:pPr>
        <w:spacing w:after="0" w:line="240" w:lineRule="auto"/>
      </w:pPr>
      <w:r>
        <w:separator/>
      </w:r>
    </w:p>
  </w:endnote>
  <w:endnote w:type="continuationSeparator" w:id="0">
    <w:p w:rsidR="008D188D" w:rsidRDefault="008D1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77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D18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188D" w:rsidRDefault="008D188D">
      <w:pPr>
        <w:spacing w:after="0" w:line="240" w:lineRule="auto"/>
      </w:pPr>
      <w:r>
        <w:separator/>
      </w:r>
    </w:p>
  </w:footnote>
  <w:footnote w:type="continuationSeparator" w:id="0">
    <w:p w:rsidR="008D188D" w:rsidRDefault="008D1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622BD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3D11"/>
    <w:rsid w:val="001D7682"/>
    <w:rsid w:val="0022353A"/>
    <w:rsid w:val="00237499"/>
    <w:rsid w:val="00242542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385B"/>
    <w:rsid w:val="003372B8"/>
    <w:rsid w:val="00367F77"/>
    <w:rsid w:val="0039130D"/>
    <w:rsid w:val="003B3CA8"/>
    <w:rsid w:val="003C317D"/>
    <w:rsid w:val="003D2FDD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E771D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B6CE4"/>
    <w:rsid w:val="005C292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A1396"/>
    <w:rsid w:val="006B602D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A62E6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73B55"/>
    <w:rsid w:val="00897632"/>
    <w:rsid w:val="008A02DB"/>
    <w:rsid w:val="008B5984"/>
    <w:rsid w:val="008D188D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8776C"/>
    <w:rsid w:val="009928A8"/>
    <w:rsid w:val="009A1EC8"/>
    <w:rsid w:val="009D6301"/>
    <w:rsid w:val="009E11FC"/>
    <w:rsid w:val="009E4FDC"/>
    <w:rsid w:val="009E6311"/>
    <w:rsid w:val="009E7158"/>
    <w:rsid w:val="009F59D5"/>
    <w:rsid w:val="00A267ED"/>
    <w:rsid w:val="00A41E21"/>
    <w:rsid w:val="00A5596F"/>
    <w:rsid w:val="00A82209"/>
    <w:rsid w:val="00A8758D"/>
    <w:rsid w:val="00A87C61"/>
    <w:rsid w:val="00A90498"/>
    <w:rsid w:val="00A946F8"/>
    <w:rsid w:val="00AC219A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147EE"/>
    <w:rsid w:val="00CA46AF"/>
    <w:rsid w:val="00CC25B6"/>
    <w:rsid w:val="00D22853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D644B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1A07"/>
    <w:rsid w:val="00EF00F6"/>
    <w:rsid w:val="00F02984"/>
    <w:rsid w:val="00F03213"/>
    <w:rsid w:val="00F1460E"/>
    <w:rsid w:val="00F1633A"/>
    <w:rsid w:val="00F27891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173</Words>
  <Characters>987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2024-05-17T12:18:00Z</dcterms:modified>
</cp:coreProperties>
</file>